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2B006" w14:textId="77777777" w:rsidR="000E0764" w:rsidRDefault="000E0764" w:rsidP="000E0764">
      <w:pPr>
        <w:jc w:val="center"/>
        <w:rPr>
          <w:b/>
          <w:bCs/>
          <w:sz w:val="28"/>
          <w:szCs w:val="28"/>
        </w:rPr>
      </w:pPr>
    </w:p>
    <w:p w14:paraId="6E97E0B8" w14:textId="77777777" w:rsidR="000E0764" w:rsidRPr="000E0764" w:rsidRDefault="000E0764" w:rsidP="000E076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5394ED80" w14:textId="77777777" w:rsidR="000E0764" w:rsidRDefault="000E0764" w:rsidP="000E0764">
      <w:pPr>
        <w:jc w:val="center"/>
        <w:rPr>
          <w:color w:val="000000"/>
          <w:sz w:val="20"/>
          <w:szCs w:val="20"/>
        </w:rPr>
      </w:pPr>
    </w:p>
    <w:p w14:paraId="13682EAE" w14:textId="77777777" w:rsidR="000E0764" w:rsidRDefault="000E0764" w:rsidP="000E0764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SPRENDIMAS</w:t>
      </w:r>
    </w:p>
    <w:p w14:paraId="1ED38142" w14:textId="77777777" w:rsidR="000E0764" w:rsidRDefault="000E0764" w:rsidP="000E0764">
      <w:pPr>
        <w:jc w:val="center"/>
        <w:rPr>
          <w:sz w:val="16"/>
          <w:szCs w:val="16"/>
        </w:rPr>
      </w:pPr>
      <w:r>
        <w:rPr>
          <w:b/>
        </w:rPr>
        <w:t>DĖL SKUODO RAJONO SAVIVALDYBĖS</w:t>
      </w:r>
      <w:r w:rsidR="00BF5049">
        <w:rPr>
          <w:b/>
        </w:rPr>
        <w:t xml:space="preserve"> TARYBOS 2021 M. SAUSIO 28 D. SPRENDIMO NR. T9-6 „DĖL SKUODO RAJONO SAVIVALDYBĖS</w:t>
      </w:r>
      <w:r>
        <w:rPr>
          <w:b/>
        </w:rPr>
        <w:t xml:space="preserve"> </w:t>
      </w:r>
      <w:r>
        <w:rPr>
          <w:b/>
          <w:bCs/>
          <w:caps/>
        </w:rPr>
        <w:t>VIETOS GYVENTOJŲ APKLAUSOS ORGANIZAVIMO TVARKOS APRAŠO PATVIRTINIMO</w:t>
      </w:r>
      <w:r w:rsidR="00BF5049">
        <w:rPr>
          <w:b/>
          <w:bCs/>
          <w:caps/>
        </w:rPr>
        <w:t>“ PAKEITIMO</w:t>
      </w:r>
    </w:p>
    <w:p w14:paraId="331295B9" w14:textId="77777777" w:rsidR="000E0764" w:rsidRDefault="000E0764" w:rsidP="000E0764">
      <w:pPr>
        <w:jc w:val="center"/>
        <w:rPr>
          <w:b/>
          <w:bCs/>
          <w:color w:val="000000"/>
        </w:rPr>
      </w:pPr>
    </w:p>
    <w:p w14:paraId="6B069E64" w14:textId="3B30462E" w:rsidR="000E0764" w:rsidRDefault="000E0764" w:rsidP="000E0764">
      <w:pPr>
        <w:jc w:val="center"/>
        <w:rPr>
          <w:color w:val="000000"/>
        </w:rPr>
      </w:pPr>
      <w:r>
        <w:t>202</w:t>
      </w:r>
      <w:r w:rsidR="00BF5049">
        <w:t>5</w:t>
      </w:r>
      <w:r>
        <w:t xml:space="preserve"> m. </w:t>
      </w:r>
      <w:r w:rsidR="00BF5049">
        <w:t xml:space="preserve">kovo </w:t>
      </w:r>
      <w:r w:rsidR="00D15B7B">
        <w:t xml:space="preserve">17 </w:t>
      </w:r>
      <w:r>
        <w:t xml:space="preserve">d. </w:t>
      </w:r>
      <w:r>
        <w:rPr>
          <w:color w:val="000000"/>
        </w:rPr>
        <w:t xml:space="preserve">Nr. </w:t>
      </w:r>
      <w:r w:rsidR="00BF5049">
        <w:t>T10-</w:t>
      </w:r>
      <w:r w:rsidR="00D15B7B">
        <w:t>77</w:t>
      </w:r>
    </w:p>
    <w:p w14:paraId="77F74767" w14:textId="77777777" w:rsidR="000E0764" w:rsidRDefault="000E0764" w:rsidP="000E0764">
      <w:pPr>
        <w:jc w:val="center"/>
        <w:rPr>
          <w:color w:val="000000"/>
        </w:rPr>
      </w:pPr>
      <w:r>
        <w:rPr>
          <w:color w:val="000000"/>
        </w:rPr>
        <w:t>Skuodas</w:t>
      </w:r>
    </w:p>
    <w:p w14:paraId="647B3BF8" w14:textId="77777777" w:rsidR="00A04431" w:rsidRDefault="00A04431" w:rsidP="000E0764">
      <w:pPr>
        <w:jc w:val="both"/>
      </w:pPr>
    </w:p>
    <w:p w14:paraId="66B8752E" w14:textId="77777777" w:rsidR="0025045D" w:rsidRDefault="00F04312" w:rsidP="0025045D">
      <w:pPr>
        <w:ind w:firstLine="1247"/>
        <w:jc w:val="both"/>
      </w:pPr>
      <w:bookmarkStart w:id="0" w:name="part_fecde987226f40238dbfb07b36f1b781"/>
      <w:bookmarkEnd w:id="0"/>
      <w:r>
        <w:t>Vadovaudamasi Lietuvos Respublikos vietos savivaldos įstatymo 1</w:t>
      </w:r>
      <w:r w:rsidR="0070475E">
        <w:t>5</w:t>
      </w:r>
      <w:r>
        <w:t xml:space="preserve"> straipsnio 2 dalies </w:t>
      </w:r>
      <w:r w:rsidR="00BF5049">
        <w:t>36</w:t>
      </w:r>
      <w:r>
        <w:t xml:space="preserve"> punktu</w:t>
      </w:r>
      <w:r w:rsidR="0070475E">
        <w:rPr>
          <w:spacing w:val="50"/>
        </w:rPr>
        <w:t xml:space="preserve">, </w:t>
      </w:r>
      <w:r>
        <w:t>Skuodo rajono savivaldybės taryba</w:t>
      </w:r>
      <w:r>
        <w:rPr>
          <w:spacing w:val="50"/>
        </w:rPr>
        <w:t xml:space="preserve"> </w:t>
      </w:r>
      <w:r w:rsidR="0070475E">
        <w:rPr>
          <w:spacing w:val="50"/>
        </w:rPr>
        <w:t>nusprendži</w:t>
      </w:r>
      <w:r>
        <w:t>a:</w:t>
      </w:r>
    </w:p>
    <w:p w14:paraId="4D74489E" w14:textId="77777777" w:rsidR="00A04431" w:rsidRDefault="00BF5049" w:rsidP="0025045D">
      <w:pPr>
        <w:ind w:firstLine="1247"/>
        <w:jc w:val="both"/>
      </w:pPr>
      <w:r>
        <w:t>Pakeisti</w:t>
      </w:r>
      <w:r w:rsidR="00F04312">
        <w:t xml:space="preserve"> Skuodo rajono savivaldybės vietos gyventojų apklausos organizavimo tvarkos aprašą</w:t>
      </w:r>
      <w:r>
        <w:t>, patvirtintą Skuodo rajono savivaldybės tarybos 2021 m. sausio 28 d. sprendimu Nr. T9-6 „Dėl Skuodo rajono savivaldybės vietos gyventojų apklausos organizavimo tvarkos aprašo patvirtinimo“, ir išdėstyti jį nauja redakcija</w:t>
      </w:r>
      <w:r w:rsidR="00F04312">
        <w:t xml:space="preserve"> (pridedama). </w:t>
      </w:r>
    </w:p>
    <w:p w14:paraId="0112A640" w14:textId="77777777" w:rsidR="00A04431" w:rsidRDefault="00A04431" w:rsidP="000E0764">
      <w:pPr>
        <w:jc w:val="both"/>
      </w:pPr>
    </w:p>
    <w:p w14:paraId="4380985A" w14:textId="77777777" w:rsidR="00A04431" w:rsidRDefault="00A04431" w:rsidP="000E0764">
      <w:pPr>
        <w:jc w:val="both"/>
      </w:pPr>
    </w:p>
    <w:p w14:paraId="376189E4" w14:textId="77777777" w:rsidR="00A04431" w:rsidRDefault="00A04431" w:rsidP="000E0764">
      <w:pPr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4803"/>
      </w:tblGrid>
      <w:tr w:rsidR="00D15B7B" w14:paraId="0A7C1E0C" w14:textId="77777777" w:rsidTr="00D15B7B">
        <w:tc>
          <w:tcPr>
            <w:tcW w:w="4927" w:type="dxa"/>
          </w:tcPr>
          <w:p w14:paraId="239D14AC" w14:textId="70025C45" w:rsidR="00D15B7B" w:rsidRDefault="00D15B7B" w:rsidP="00D15B7B">
            <w:pPr>
              <w:tabs>
                <w:tab w:val="right" w:pos="9638"/>
              </w:tabs>
            </w:pPr>
            <w:r>
              <w:t>Savivaldybės meras</w:t>
            </w:r>
          </w:p>
        </w:tc>
        <w:tc>
          <w:tcPr>
            <w:tcW w:w="4928" w:type="dxa"/>
          </w:tcPr>
          <w:p w14:paraId="5C2ECD05" w14:textId="77777777" w:rsidR="00D15B7B" w:rsidRDefault="00D15B7B" w:rsidP="00BF5049">
            <w:pPr>
              <w:tabs>
                <w:tab w:val="right" w:pos="9638"/>
              </w:tabs>
            </w:pPr>
          </w:p>
        </w:tc>
      </w:tr>
    </w:tbl>
    <w:p w14:paraId="33F3C2ED" w14:textId="15D5C06A" w:rsidR="000E0764" w:rsidRDefault="000E0764" w:rsidP="00BF5049">
      <w:pPr>
        <w:tabs>
          <w:tab w:val="right" w:pos="9638"/>
        </w:tabs>
      </w:pPr>
    </w:p>
    <w:p w14:paraId="2989C26F" w14:textId="77777777" w:rsidR="000E0764" w:rsidRDefault="000E0764" w:rsidP="00D15B7B">
      <w:pPr>
        <w:tabs>
          <w:tab w:val="right" w:pos="9638"/>
        </w:tabs>
        <w:ind w:right="-105"/>
      </w:pPr>
    </w:p>
    <w:p w14:paraId="24F4E8FA" w14:textId="77777777" w:rsidR="00A04431" w:rsidRDefault="00A04431">
      <w:pPr>
        <w:jc w:val="both"/>
      </w:pPr>
    </w:p>
    <w:p w14:paraId="629A91B0" w14:textId="77777777" w:rsidR="00A04431" w:rsidRDefault="00A04431">
      <w:pPr>
        <w:jc w:val="both"/>
      </w:pPr>
    </w:p>
    <w:p w14:paraId="076DB6BD" w14:textId="4D33F93E" w:rsidR="00A04431" w:rsidRDefault="00A04431">
      <w:pPr>
        <w:jc w:val="both"/>
      </w:pPr>
    </w:p>
    <w:p w14:paraId="17081C0C" w14:textId="77777777" w:rsidR="00A04431" w:rsidRDefault="00A04431">
      <w:pPr>
        <w:jc w:val="both"/>
      </w:pPr>
    </w:p>
    <w:p w14:paraId="2D28B25B" w14:textId="77777777" w:rsidR="00A04431" w:rsidRDefault="00A04431">
      <w:pPr>
        <w:jc w:val="both"/>
      </w:pPr>
    </w:p>
    <w:p w14:paraId="0D4F172B" w14:textId="77777777" w:rsidR="00A04431" w:rsidRDefault="00A04431">
      <w:pPr>
        <w:jc w:val="both"/>
      </w:pPr>
    </w:p>
    <w:p w14:paraId="2E387263" w14:textId="77777777" w:rsidR="00A04431" w:rsidRDefault="00A04431">
      <w:pPr>
        <w:jc w:val="both"/>
      </w:pPr>
    </w:p>
    <w:p w14:paraId="4689086C" w14:textId="77777777" w:rsidR="00A04431" w:rsidRDefault="00A04431">
      <w:pPr>
        <w:jc w:val="both"/>
      </w:pPr>
    </w:p>
    <w:p w14:paraId="1214E384" w14:textId="77777777" w:rsidR="00A04431" w:rsidRDefault="00A04431">
      <w:pPr>
        <w:jc w:val="both"/>
      </w:pPr>
    </w:p>
    <w:p w14:paraId="4668EEFB" w14:textId="77777777" w:rsidR="00A04431" w:rsidRDefault="00A04431">
      <w:pPr>
        <w:jc w:val="both"/>
      </w:pPr>
    </w:p>
    <w:p w14:paraId="42A4FD95" w14:textId="77777777" w:rsidR="00A04431" w:rsidRDefault="00A04431">
      <w:pPr>
        <w:jc w:val="both"/>
      </w:pPr>
    </w:p>
    <w:p w14:paraId="4EA11445" w14:textId="77777777" w:rsidR="00A04431" w:rsidRDefault="00A04431">
      <w:pPr>
        <w:jc w:val="both"/>
      </w:pPr>
    </w:p>
    <w:p w14:paraId="14937E6D" w14:textId="77777777" w:rsidR="006875BD" w:rsidRDefault="006875BD">
      <w:pPr>
        <w:jc w:val="both"/>
      </w:pPr>
    </w:p>
    <w:p w14:paraId="7965C987" w14:textId="77777777" w:rsidR="006875BD" w:rsidRDefault="006875BD">
      <w:pPr>
        <w:jc w:val="both"/>
      </w:pPr>
    </w:p>
    <w:p w14:paraId="50F12725" w14:textId="77777777" w:rsidR="006875BD" w:rsidRDefault="006875BD">
      <w:pPr>
        <w:jc w:val="both"/>
      </w:pPr>
    </w:p>
    <w:p w14:paraId="4E778DE2" w14:textId="77777777" w:rsidR="006875BD" w:rsidRDefault="006875BD">
      <w:pPr>
        <w:jc w:val="both"/>
      </w:pPr>
    </w:p>
    <w:p w14:paraId="5B8AEFF7" w14:textId="77777777" w:rsidR="00A04431" w:rsidRDefault="00A04431">
      <w:pPr>
        <w:jc w:val="both"/>
      </w:pPr>
    </w:p>
    <w:p w14:paraId="7C24C0E7" w14:textId="77777777" w:rsidR="00A04431" w:rsidRDefault="00A04431">
      <w:pPr>
        <w:jc w:val="both"/>
      </w:pPr>
    </w:p>
    <w:p w14:paraId="63E325AB" w14:textId="77777777" w:rsidR="00A04431" w:rsidRDefault="00A04431">
      <w:pPr>
        <w:jc w:val="both"/>
      </w:pPr>
    </w:p>
    <w:p w14:paraId="1C290AA8" w14:textId="77777777" w:rsidR="00A04431" w:rsidRDefault="00A04431">
      <w:pPr>
        <w:jc w:val="both"/>
      </w:pPr>
    </w:p>
    <w:p w14:paraId="6D8A9A55" w14:textId="77777777" w:rsidR="00A04431" w:rsidRDefault="00A04431">
      <w:pPr>
        <w:jc w:val="both"/>
      </w:pPr>
    </w:p>
    <w:p w14:paraId="067D66A9" w14:textId="77777777" w:rsidR="00D15B7B" w:rsidRDefault="00D15B7B">
      <w:pPr>
        <w:jc w:val="both"/>
      </w:pPr>
    </w:p>
    <w:p w14:paraId="71C8F8B1" w14:textId="77777777" w:rsidR="00A04431" w:rsidRDefault="00A04431">
      <w:pPr>
        <w:jc w:val="both"/>
      </w:pPr>
    </w:p>
    <w:p w14:paraId="45F9901E" w14:textId="77777777" w:rsidR="00386608" w:rsidRDefault="00386608">
      <w:pPr>
        <w:jc w:val="both"/>
      </w:pPr>
    </w:p>
    <w:p w14:paraId="121AA572" w14:textId="11CE0989" w:rsidR="00386608" w:rsidRDefault="008D7B13">
      <w:pPr>
        <w:jc w:val="both"/>
      </w:pPr>
      <w:r>
        <w:t xml:space="preserve">Regina </w:t>
      </w:r>
      <w:proofErr w:type="spellStart"/>
      <w:r>
        <w:t>Šeputienė</w:t>
      </w:r>
      <w:proofErr w:type="spellEnd"/>
      <w:r w:rsidR="00386608">
        <w:t xml:space="preserve">, </w:t>
      </w:r>
      <w:r>
        <w:t>tel. 0</w:t>
      </w:r>
      <w:r w:rsidR="00D15B7B">
        <w:t> </w:t>
      </w:r>
      <w:r>
        <w:t>647</w:t>
      </w:r>
      <w:r w:rsidR="00D15B7B">
        <w:t xml:space="preserve"> </w:t>
      </w:r>
      <w:r>
        <w:t>37</w:t>
      </w:r>
      <w:r w:rsidR="00D15B7B">
        <w:t xml:space="preserve"> </w:t>
      </w:r>
      <w:r>
        <w:t>022</w:t>
      </w:r>
    </w:p>
    <w:sectPr w:rsidR="00386608">
      <w:headerReference w:type="first" r:id="rId7"/>
      <w:pgSz w:w="11907" w:h="16840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09F5E" w14:textId="77777777" w:rsidR="0074675F" w:rsidRDefault="0074675F">
      <w:r>
        <w:separator/>
      </w:r>
    </w:p>
  </w:endnote>
  <w:endnote w:type="continuationSeparator" w:id="0">
    <w:p w14:paraId="00B135F0" w14:textId="77777777" w:rsidR="0074675F" w:rsidRDefault="00746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F665E" w14:textId="77777777" w:rsidR="0074675F" w:rsidRDefault="0074675F">
      <w:r>
        <w:separator/>
      </w:r>
    </w:p>
  </w:footnote>
  <w:footnote w:type="continuationSeparator" w:id="0">
    <w:p w14:paraId="6FD77817" w14:textId="77777777" w:rsidR="0074675F" w:rsidRDefault="00746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54B14" w14:textId="77777777" w:rsidR="00A04431" w:rsidRPr="00D15B7B" w:rsidRDefault="00386608">
    <w:pPr>
      <w:pStyle w:val="Antrats"/>
      <w:jc w:val="right"/>
      <w:rPr>
        <w:b/>
        <w:i/>
        <w:iCs/>
      </w:rPr>
    </w:pPr>
    <w:r w:rsidRPr="00D15B7B">
      <w:rPr>
        <w:b/>
        <w:i/>
        <w:iCs/>
      </w:rPr>
      <w:t>Projektas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296"/>
  <w:hyphenationZone w:val="396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F9"/>
    <w:rsid w:val="000132F0"/>
    <w:rsid w:val="00021E8A"/>
    <w:rsid w:val="00064D78"/>
    <w:rsid w:val="000E0764"/>
    <w:rsid w:val="000F5DB0"/>
    <w:rsid w:val="001429CA"/>
    <w:rsid w:val="00216996"/>
    <w:rsid w:val="0025045D"/>
    <w:rsid w:val="00252D82"/>
    <w:rsid w:val="002856C2"/>
    <w:rsid w:val="00285A95"/>
    <w:rsid w:val="002A3D4E"/>
    <w:rsid w:val="002B3EFD"/>
    <w:rsid w:val="002C3D2A"/>
    <w:rsid w:val="00386608"/>
    <w:rsid w:val="003B7A56"/>
    <w:rsid w:val="003E5E2D"/>
    <w:rsid w:val="004160CD"/>
    <w:rsid w:val="00435F45"/>
    <w:rsid w:val="0044062D"/>
    <w:rsid w:val="004440C8"/>
    <w:rsid w:val="004B74A6"/>
    <w:rsid w:val="005045C3"/>
    <w:rsid w:val="005A1C80"/>
    <w:rsid w:val="005B6A51"/>
    <w:rsid w:val="005D091F"/>
    <w:rsid w:val="00635960"/>
    <w:rsid w:val="006438A0"/>
    <w:rsid w:val="00680813"/>
    <w:rsid w:val="006875BD"/>
    <w:rsid w:val="006D4D53"/>
    <w:rsid w:val="006F7D1C"/>
    <w:rsid w:val="00703B1C"/>
    <w:rsid w:val="0070475E"/>
    <w:rsid w:val="0074675F"/>
    <w:rsid w:val="00754217"/>
    <w:rsid w:val="007D6019"/>
    <w:rsid w:val="007D7581"/>
    <w:rsid w:val="0087032E"/>
    <w:rsid w:val="008D7B13"/>
    <w:rsid w:val="0098433D"/>
    <w:rsid w:val="009D39F9"/>
    <w:rsid w:val="00A04431"/>
    <w:rsid w:val="00A444A1"/>
    <w:rsid w:val="00A52F9C"/>
    <w:rsid w:val="00A87057"/>
    <w:rsid w:val="00AF644A"/>
    <w:rsid w:val="00B60C3E"/>
    <w:rsid w:val="00BB6AAA"/>
    <w:rsid w:val="00BF5049"/>
    <w:rsid w:val="00CA7856"/>
    <w:rsid w:val="00CE3572"/>
    <w:rsid w:val="00D15B7B"/>
    <w:rsid w:val="00D23930"/>
    <w:rsid w:val="00D445CF"/>
    <w:rsid w:val="00D52EBA"/>
    <w:rsid w:val="00D55825"/>
    <w:rsid w:val="00D8447E"/>
    <w:rsid w:val="00D9370B"/>
    <w:rsid w:val="00DE0814"/>
    <w:rsid w:val="00E2751D"/>
    <w:rsid w:val="00F01171"/>
    <w:rsid w:val="00F04312"/>
    <w:rsid w:val="00F43818"/>
    <w:rsid w:val="00F45926"/>
    <w:rsid w:val="00F9761A"/>
    <w:rsid w:val="293D0536"/>
    <w:rsid w:val="4702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07A0C32A"/>
  <w15:docId w15:val="{C0321BDE-8EDA-4D9A-870B-83B7F65AA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color w:val="00000A"/>
      <w:sz w:val="24"/>
      <w:szCs w:val="24"/>
      <w:lang w:eastAsia="en-US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pPr>
      <w:keepNext/>
      <w:keepLines/>
      <w:spacing w:before="40" w:line="259" w:lineRule="auto"/>
      <w:outlineLvl w:val="4"/>
    </w:pPr>
    <w:rPr>
      <w:rFonts w:ascii="Calibri Light" w:eastAsia="SimSun" w:hAnsi="Calibri Light" w:cs="SimSun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paragraph" w:styleId="Antrats">
    <w:name w:val="header"/>
    <w:basedOn w:val="prastasis"/>
    <w:link w:val="AntratsDiagrama"/>
    <w:unhideWhenUsed/>
    <w:qFormat/>
    <w:pPr>
      <w:tabs>
        <w:tab w:val="center" w:pos="4819"/>
        <w:tab w:val="right" w:pos="9638"/>
      </w:tabs>
    </w:pPr>
  </w:style>
  <w:style w:type="paragraph" w:styleId="Sraas">
    <w:name w:val="List"/>
    <w:basedOn w:val="Pagrindinistekstas"/>
    <w:rPr>
      <w:rFonts w:cs="Arial Unicode MS"/>
    </w:rPr>
  </w:style>
  <w:style w:type="paragraph" w:styleId="Sraassunumeriais">
    <w:name w:val="List Number"/>
    <w:basedOn w:val="prastasis"/>
    <w:uiPriority w:val="99"/>
    <w:semiHidden/>
    <w:unhideWhenUsed/>
    <w:qFormat/>
    <w:pPr>
      <w:tabs>
        <w:tab w:val="left" w:pos="360"/>
      </w:tabs>
      <w:spacing w:after="160" w:line="259" w:lineRule="auto"/>
      <w:ind w:left="360" w:hanging="360"/>
      <w:contextualSpacing/>
    </w:pPr>
    <w:rPr>
      <w:rFonts w:ascii="Calibri" w:eastAsia="Calibri" w:hAnsi="Calibri" w:cs="SimSun"/>
      <w:sz w:val="22"/>
      <w:szCs w:val="22"/>
    </w:rPr>
  </w:style>
  <w:style w:type="paragraph" w:styleId="prastasiniatinklio">
    <w:name w:val="Normal (Web)"/>
    <w:basedOn w:val="prastasis"/>
    <w:uiPriority w:val="99"/>
    <w:semiHidden/>
    <w:unhideWhenUsed/>
    <w:pPr>
      <w:spacing w:before="100" w:beforeAutospacing="1" w:after="142" w:line="288" w:lineRule="auto"/>
    </w:pPr>
    <w:rPr>
      <w:color w:val="auto"/>
      <w:lang w:eastAsia="lt-LT"/>
    </w:rPr>
  </w:style>
  <w:style w:type="character" w:customStyle="1" w:styleId="PavNRDiagrama">
    <w:name w:val="Pav NR Diagrama"/>
    <w:link w:val="PavNR"/>
    <w:qFormat/>
    <w:rPr>
      <w:sz w:val="24"/>
      <w:szCs w:val="24"/>
      <w:lang w:val="en-US"/>
    </w:rPr>
  </w:style>
  <w:style w:type="paragraph" w:customStyle="1" w:styleId="PavNR">
    <w:name w:val="Pav NR"/>
    <w:basedOn w:val="Sraassunumeriais"/>
    <w:link w:val="PavNRDiagrama"/>
    <w:qFormat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character" w:customStyle="1" w:styleId="LentelsNRDiagrama">
    <w:name w:val="Lentelės NR. Diagrama"/>
    <w:link w:val="LentelsNR"/>
    <w:qFormat/>
    <w:rPr>
      <w:i/>
      <w:color w:val="BFBFBF"/>
      <w:sz w:val="24"/>
      <w:szCs w:val="24"/>
    </w:rPr>
  </w:style>
  <w:style w:type="paragraph" w:customStyle="1" w:styleId="LentelsNR">
    <w:name w:val="Lentelės NR."/>
    <w:basedOn w:val="prastasis"/>
    <w:link w:val="LentelsNRDiagrama"/>
    <w:qFormat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="Calibri" w:eastAsia="Calibri" w:hAnsi="Calibri" w:cs="SimSun"/>
      <w:i/>
      <w:color w:val="BFBFBF"/>
    </w:rPr>
  </w:style>
  <w:style w:type="character" w:customStyle="1" w:styleId="LentelsNrDiagrama0">
    <w:name w:val="Lentelės Nr. Diagrama"/>
    <w:qFormat/>
    <w:rPr>
      <w:i/>
      <w:sz w:val="24"/>
      <w:szCs w:val="24"/>
    </w:rPr>
  </w:style>
  <w:style w:type="character" w:customStyle="1" w:styleId="BBDPaveiksliukonumeracijaiDiagrama">
    <w:name w:val="BBD_Paveiksliuko numeracijai Diagrama"/>
    <w:link w:val="BBDPaveiksliukonumeracijai"/>
    <w:qFormat/>
    <w:rPr>
      <w:rFonts w:ascii="Times New Roman" w:eastAsia="Times New Roman" w:hAnsi="Times New Roman" w:cs="Times New Roman"/>
      <w:i/>
      <w:color w:val="1F4E79"/>
      <w:sz w:val="20"/>
    </w:rPr>
  </w:style>
  <w:style w:type="character" w:customStyle="1" w:styleId="Antrat5Diagrama">
    <w:name w:val="Antraštė 5 Diagrama"/>
    <w:link w:val="Antrat5"/>
    <w:uiPriority w:val="9"/>
    <w:semiHidden/>
    <w:qFormat/>
    <w:rPr>
      <w:rFonts w:ascii="Calibri Light" w:eastAsia="SimSun" w:hAnsi="Calibri Light" w:cs="SimSun"/>
      <w:color w:val="2E74B5"/>
    </w:rPr>
  </w:style>
  <w:style w:type="paragraph" w:customStyle="1" w:styleId="BBDPaveiksliukonumeracijai">
    <w:name w:val="BBD_Paveiksliuko numeracijai"/>
    <w:basedOn w:val="Antrat5"/>
    <w:link w:val="BBDPaveiksliukonumeracijaiDiagrama"/>
    <w:qFormat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E79"/>
      <w:sz w:val="20"/>
    </w:rPr>
  </w:style>
  <w:style w:type="character" w:customStyle="1" w:styleId="AntratsDiagrama">
    <w:name w:val="Antraštės Diagrama"/>
    <w:link w:val="Antrats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link w:val="Porat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i/>
      <w:sz w:val="24"/>
    </w:rPr>
  </w:style>
  <w:style w:type="character" w:customStyle="1" w:styleId="ListLabel2">
    <w:name w:val="ListLabel 2"/>
    <w:qFormat/>
    <w:rPr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LentelsNr0">
    <w:name w:val="Lentelės Nr."/>
    <w:basedOn w:val="prastasis"/>
    <w:qFormat/>
    <w:pPr>
      <w:spacing w:line="276" w:lineRule="auto"/>
      <w:ind w:hanging="360"/>
      <w:jc w:val="both"/>
    </w:pPr>
    <w:rPr>
      <w:rFonts w:ascii="Calibri" w:eastAsia="Calibri" w:hAnsi="Calibri" w:cs="SimSun"/>
      <w:i/>
    </w:rPr>
  </w:style>
  <w:style w:type="character" w:customStyle="1" w:styleId="DebesliotekstasDiagrama">
    <w:name w:val="Debesėlio tekstas Diagrama"/>
    <w:link w:val="Debesliotekstas"/>
    <w:uiPriority w:val="99"/>
    <w:semiHidden/>
    <w:rPr>
      <w:rFonts w:ascii="Segoe UI" w:eastAsia="Times New Roman" w:hAnsi="Segoe UI" w:cs="Segoe UI"/>
      <w:color w:val="00000A"/>
      <w:sz w:val="18"/>
      <w:szCs w:val="18"/>
    </w:rPr>
  </w:style>
  <w:style w:type="paragraph" w:styleId="Pataisymai">
    <w:name w:val="Revision"/>
    <w:hidden/>
    <w:uiPriority w:val="99"/>
    <w:semiHidden/>
    <w:rsid w:val="00386608"/>
    <w:rPr>
      <w:color w:val="00000A"/>
      <w:sz w:val="24"/>
      <w:szCs w:val="24"/>
      <w:lang w:eastAsia="en-US"/>
    </w:rPr>
  </w:style>
  <w:style w:type="table" w:styleId="Lentelstinklelis">
    <w:name w:val="Table Grid"/>
    <w:basedOn w:val="prastojilentel"/>
    <w:uiPriority w:val="39"/>
    <w:rsid w:val="00D15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folex\IXIrankiaiUniversal\adm_vid\Tmp\ad22b5a558874d89a795db5c7bb6ff0b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ad22b5a558874d89a795db5c7bb6ff0b</Template>
  <TotalTime>1</TotalTime>
  <Pages>1</Pages>
  <Words>530</Words>
  <Characters>303</Characters>
  <Application>Microsoft Office Word</Application>
  <DocSecurity>4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VIETOS GYVENTOJŲ APKLAUSOS ORGANIZAVIMO TVARKOS APRAŠO PATVIRTINIMO</vt:lpstr>
      <vt:lpstr/>
    </vt:vector>
  </TitlesOfParts>
  <Manager>2021-01-28</Manager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VIETOS GYVENTOJŲ APKLAUSOS ORGANIZAVIMO TVARKOS APRAŠO PATVIRTINIMO</dc:title>
  <dc:subject>T9-6</dc:subject>
  <dc:creator>SKUODO RAJONO SAVIVALDYBĖS TARYBA</dc:creator>
  <cp:keywords/>
  <cp:lastModifiedBy>Sadauskienė, Dalia</cp:lastModifiedBy>
  <cp:revision>2</cp:revision>
  <cp:lastPrinted>2021-01-13T07:36:00Z</cp:lastPrinted>
  <dcterms:created xsi:type="dcterms:W3CDTF">2025-03-17T13:08:00Z</dcterms:created>
  <dcterms:modified xsi:type="dcterms:W3CDTF">2025-03-17T13:08:00Z</dcterms:modified>
  <cp:category>SPRENDIMAS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2057-11.2.0.9747</vt:lpwstr>
  </property>
</Properties>
</file>